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DA" w:rsidRPr="00B82E1C" w:rsidRDefault="008657A6" w:rsidP="005D340F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Times"/>
          <w:b/>
        </w:rPr>
      </w:pPr>
      <w:r>
        <w:rPr>
          <w:rFonts w:ascii="Comic Sans MS" w:hAnsi="Comic Sans MS" w:cs="Times"/>
          <w:b/>
        </w:rPr>
        <w:t>Cornbread Fundraiser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493"/>
        <w:gridCol w:w="2493"/>
        <w:gridCol w:w="4986"/>
      </w:tblGrid>
      <w:tr w:rsidR="003642CA" w:rsidRPr="00B82E1C" w:rsidTr="00845C57">
        <w:tc>
          <w:tcPr>
            <w:tcW w:w="10440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D54EB" w:rsidRPr="00405EB1" w:rsidRDefault="003642CA" w:rsidP="004027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C0504D" w:themeColor="accent2"/>
                <w:sz w:val="22"/>
                <w:szCs w:val="22"/>
              </w:rPr>
            </w:pPr>
            <w:r w:rsidRPr="00405EB1">
              <w:rPr>
                <w:rFonts w:ascii="Comic Sans MS" w:hAnsi="Comic Sans MS" w:cs="Times"/>
                <w:b/>
                <w:sz w:val="22"/>
                <w:szCs w:val="22"/>
              </w:rPr>
              <w:t>Mathematics Goal:</w:t>
            </w:r>
            <w:r w:rsidR="00A930A8" w:rsidRPr="00405EB1">
              <w:rPr>
                <w:rFonts w:ascii="Comic Sans MS" w:hAnsi="Comic Sans MS" w:cs="Times"/>
                <w:b/>
                <w:sz w:val="22"/>
                <w:szCs w:val="22"/>
              </w:rPr>
              <w:t xml:space="preserve"> </w:t>
            </w:r>
            <w:r w:rsidR="007F31D1" w:rsidRPr="00405EB1">
              <w:rPr>
                <w:rFonts w:ascii="Comic Sans MS" w:hAnsi="Comic Sans MS" w:cs="Times"/>
                <w:b/>
                <w:sz w:val="22"/>
                <w:szCs w:val="22"/>
              </w:rPr>
              <w:t>Relational Thinking---</w:t>
            </w:r>
            <w:r w:rsidR="00DC6970" w:rsidRPr="00405EB1">
              <w:rPr>
                <w:rFonts w:ascii="Comic Sans MS" w:hAnsi="Comic Sans MS" w:cs="Times"/>
                <w:sz w:val="22"/>
                <w:szCs w:val="22"/>
              </w:rPr>
              <w:t xml:space="preserve"> </w:t>
            </w:r>
            <w:r w:rsidR="00405EB1" w:rsidRPr="00405EB1">
              <w:rPr>
                <w:rFonts w:ascii="Comic Sans MS" w:hAnsi="Comic Sans MS"/>
                <w:sz w:val="22"/>
                <w:szCs w:val="22"/>
              </w:rPr>
              <w:t xml:space="preserve">Students will develop mathematical generalizations connecting previous understandings of whole number multiplication to multiplication with fractions. </w:t>
            </w:r>
            <w:r w:rsidR="004027A9">
              <w:rPr>
                <w:rFonts w:ascii="Comic Sans MS" w:hAnsi="Comic Sans MS" w:cs="Times"/>
                <w:sz w:val="22"/>
                <w:szCs w:val="22"/>
              </w:rPr>
              <w:t xml:space="preserve">They </w:t>
            </w:r>
            <w:r w:rsidR="00405EB1" w:rsidRPr="00405EB1">
              <w:rPr>
                <w:rFonts w:ascii="Comic Sans MS" w:hAnsi="Comic Sans MS" w:cs="Times"/>
                <w:sz w:val="22"/>
                <w:szCs w:val="22"/>
              </w:rPr>
              <w:t>will make connections between strategies and representations.</w:t>
            </w:r>
          </w:p>
        </w:tc>
      </w:tr>
      <w:tr w:rsidR="003642CA" w:rsidRPr="00B82E1C" w:rsidTr="00845C57">
        <w:tc>
          <w:tcPr>
            <w:tcW w:w="10440" w:type="dxa"/>
            <w:gridSpan w:val="4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</w:tcPr>
          <w:p w:rsidR="005975DA" w:rsidRPr="00F81EB2" w:rsidRDefault="003642CA" w:rsidP="00F81EB2">
            <w:pPr>
              <w:rPr>
                <w:b/>
                <w:sz w:val="16"/>
                <w:szCs w:val="16"/>
              </w:rPr>
            </w:pPr>
            <w:r w:rsidRPr="00CC2F04">
              <w:rPr>
                <w:rFonts w:ascii="Comic Sans MS" w:hAnsi="Comic Sans MS" w:cs="Times"/>
                <w:b/>
                <w:sz w:val="22"/>
                <w:szCs w:val="22"/>
              </w:rPr>
              <w:t>Problem to Pose:</w:t>
            </w:r>
            <w:r w:rsidRPr="00F81EB2">
              <w:rPr>
                <w:rFonts w:ascii="Comic Sans MS" w:hAnsi="Comic Sans MS" w:cs="Times"/>
                <w:sz w:val="16"/>
                <w:szCs w:val="16"/>
              </w:rPr>
              <w:t xml:space="preserve"> </w:t>
            </w:r>
            <w:r w:rsidR="00F81EB2" w:rsidRPr="00F81EB2">
              <w:rPr>
                <w:sz w:val="16"/>
                <w:szCs w:val="16"/>
              </w:rPr>
              <w:t>The 5</w:t>
            </w:r>
            <w:r w:rsidR="00F81EB2" w:rsidRPr="00F81EB2">
              <w:rPr>
                <w:sz w:val="16"/>
                <w:szCs w:val="16"/>
                <w:vertAlign w:val="superscript"/>
              </w:rPr>
              <w:t>th</w:t>
            </w:r>
            <w:r w:rsidR="00F81EB2" w:rsidRPr="00F81EB2">
              <w:rPr>
                <w:sz w:val="16"/>
                <w:szCs w:val="16"/>
              </w:rPr>
              <w:t xml:space="preserve"> graders want to raise money for their overnight camping trip by selling cornbread during the school Chili Cook-Off contest. All the pans of cornbread are square.  A pan of cornbread costs $12.  The customers can buy any fractional part of a pan of cornbread and pay that fraction of $12.  For example, </w:t>
            </w:r>
            <w:r w:rsidR="00F81EB2" w:rsidRPr="00F81EB2">
              <w:rPr>
                <w:position w:val="-24"/>
                <w:sz w:val="16"/>
                <w:szCs w:val="16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5" o:title=""/>
                </v:shape>
                <o:OLEObject Type="Embed" ProgID="Equation.3" ShapeID="_x0000_i1025" DrawAspect="Content" ObjectID="_1492500180" r:id="rId6"/>
              </w:object>
            </w:r>
            <w:r w:rsidR="00F81EB2" w:rsidRPr="00F81EB2">
              <w:rPr>
                <w:sz w:val="16"/>
                <w:szCs w:val="16"/>
              </w:rPr>
              <w:t xml:space="preserve"> of a full pan costs </w:t>
            </w:r>
            <w:r w:rsidR="00F81EB2" w:rsidRPr="00F81EB2">
              <w:rPr>
                <w:position w:val="-24"/>
                <w:sz w:val="16"/>
                <w:szCs w:val="16"/>
              </w:rPr>
              <w:object w:dxaOrig="240" w:dyaOrig="620">
                <v:shape id="_x0000_i1026" type="#_x0000_t75" style="width:12pt;height:31.5pt" o:ole="">
                  <v:imagedata r:id="rId7" o:title=""/>
                </v:shape>
                <o:OLEObject Type="Embed" ProgID="Equation.3" ShapeID="_x0000_i1026" DrawAspect="Content" ObjectID="_1492500181" r:id="rId8"/>
              </w:object>
            </w:r>
            <w:r w:rsidR="00F81EB2" w:rsidRPr="00F81EB2">
              <w:rPr>
                <w:sz w:val="16"/>
                <w:szCs w:val="16"/>
              </w:rPr>
              <w:t xml:space="preserve"> of $12.  </w:t>
            </w:r>
          </w:p>
          <w:p w:rsidR="00F81EB2" w:rsidRPr="00F81EB2" w:rsidRDefault="00F81EB2" w:rsidP="00F81EB2">
            <w:pPr>
              <w:pStyle w:val="ListParagraph"/>
              <w:numPr>
                <w:ilvl w:val="0"/>
                <w:numId w:val="3"/>
              </w:numPr>
              <w:spacing w:after="200"/>
              <w:contextualSpacing w:val="0"/>
              <w:rPr>
                <w:sz w:val="16"/>
                <w:szCs w:val="16"/>
              </w:rPr>
            </w:pPr>
            <w:r w:rsidRPr="00F81EB2">
              <w:rPr>
                <w:sz w:val="16"/>
                <w:szCs w:val="16"/>
              </w:rPr>
              <w:t xml:space="preserve">The first customer, Mrs. Farmer, buys cornbread from a pan that is </w:t>
            </w:r>
            <w:proofErr w:type="spellStart"/>
            <w:r w:rsidRPr="00F81EB2">
              <w:rPr>
                <w:sz w:val="16"/>
                <w:szCs w:val="16"/>
              </w:rPr>
              <w:t>is</w:t>
            </w:r>
            <w:proofErr w:type="spellEnd"/>
            <w:r w:rsidRPr="00F81EB2">
              <w:rPr>
                <w:sz w:val="16"/>
                <w:szCs w:val="16"/>
              </w:rPr>
              <w:t xml:space="preserve"> </w:t>
            </w:r>
            <w:r w:rsidRPr="00F81EB2">
              <w:rPr>
                <w:position w:val="-24"/>
                <w:sz w:val="16"/>
                <w:szCs w:val="16"/>
              </w:rPr>
              <w:object w:dxaOrig="240" w:dyaOrig="620">
                <v:shape id="_x0000_i1027" type="#_x0000_t75" style="width:12pt;height:31pt" o:ole="">
                  <v:imagedata r:id="rId9" o:title=""/>
                </v:shape>
                <o:OLEObject Type="Embed" ProgID="Equation.3" ShapeID="_x0000_i1027" DrawAspect="Content" ObjectID="_1492500182" r:id="rId10"/>
              </w:object>
            </w:r>
            <w:r w:rsidRPr="00F81EB2">
              <w:rPr>
                <w:sz w:val="16"/>
                <w:szCs w:val="16"/>
              </w:rPr>
              <w:t xml:space="preserve"> full.</w:t>
            </w:r>
            <w:r w:rsidRPr="00F81EB2">
              <w:rPr>
                <w:color w:val="00B050"/>
                <w:sz w:val="16"/>
                <w:szCs w:val="16"/>
              </w:rPr>
              <w:t xml:space="preserve">  </w:t>
            </w:r>
            <w:r w:rsidRPr="00F81EB2">
              <w:rPr>
                <w:sz w:val="16"/>
                <w:szCs w:val="16"/>
              </w:rPr>
              <w:t xml:space="preserve">She buys </w:t>
            </w:r>
            <w:r w:rsidRPr="00F81EB2">
              <w:rPr>
                <w:position w:val="-24"/>
                <w:sz w:val="16"/>
                <w:szCs w:val="16"/>
              </w:rPr>
              <w:object w:dxaOrig="220" w:dyaOrig="620">
                <v:shape id="_x0000_i1028" type="#_x0000_t75" style="width:11pt;height:31pt" o:ole="">
                  <v:imagedata r:id="rId11" o:title=""/>
                </v:shape>
                <o:OLEObject Type="Embed" ProgID="Equation.3" ShapeID="_x0000_i1028" DrawAspect="Content" ObjectID="_1492500183" r:id="rId12"/>
              </w:object>
            </w:r>
            <w:r w:rsidRPr="00F81EB2">
              <w:rPr>
                <w:sz w:val="16"/>
                <w:szCs w:val="16"/>
              </w:rPr>
              <w:t xml:space="preserve"> of the remaining cornbread in the pan.</w:t>
            </w:r>
          </w:p>
          <w:p w:rsidR="00F81EB2" w:rsidRPr="00F81EB2" w:rsidRDefault="00F81EB2" w:rsidP="00F81EB2">
            <w:pPr>
              <w:pStyle w:val="ListParagraph"/>
              <w:numPr>
                <w:ilvl w:val="0"/>
                <w:numId w:val="4"/>
              </w:numPr>
              <w:spacing w:after="200"/>
              <w:ind w:left="1080" w:hanging="360"/>
              <w:contextualSpacing w:val="0"/>
              <w:rPr>
                <w:sz w:val="16"/>
                <w:szCs w:val="16"/>
              </w:rPr>
            </w:pPr>
            <w:r w:rsidRPr="00F81EB2">
              <w:rPr>
                <w:sz w:val="16"/>
                <w:szCs w:val="16"/>
              </w:rPr>
              <w:t>What fraction of the whole pan of cornbread does she buy?  Use objects and/or a diagram to show how much of the pan of cornbread she buys.</w:t>
            </w:r>
          </w:p>
          <w:p w:rsidR="00F81EB2" w:rsidRPr="00F81EB2" w:rsidRDefault="00F81EB2" w:rsidP="00F81EB2">
            <w:pPr>
              <w:pStyle w:val="ListParagraph"/>
              <w:numPr>
                <w:ilvl w:val="0"/>
                <w:numId w:val="4"/>
              </w:numPr>
              <w:spacing w:after="200"/>
              <w:ind w:left="1080" w:hanging="360"/>
              <w:contextualSpacing w:val="0"/>
              <w:rPr>
                <w:sz w:val="16"/>
                <w:szCs w:val="16"/>
              </w:rPr>
            </w:pPr>
            <w:r w:rsidRPr="00F81EB2">
              <w:rPr>
                <w:sz w:val="16"/>
                <w:szCs w:val="16"/>
              </w:rPr>
              <w:t>What does she pay for the cornbread she bought?  Use objects and/or a diagram to show how much she pays.</w:t>
            </w:r>
          </w:p>
          <w:p w:rsidR="00F81EB2" w:rsidRPr="00F81EB2" w:rsidRDefault="00F81EB2" w:rsidP="00F81EB2">
            <w:pPr>
              <w:pStyle w:val="ListParagraph"/>
              <w:numPr>
                <w:ilvl w:val="0"/>
                <w:numId w:val="3"/>
              </w:numPr>
              <w:spacing w:after="200"/>
              <w:contextualSpacing w:val="0"/>
              <w:rPr>
                <w:sz w:val="16"/>
                <w:szCs w:val="16"/>
              </w:rPr>
            </w:pPr>
            <w:r w:rsidRPr="00F81EB2">
              <w:rPr>
                <w:sz w:val="16"/>
                <w:szCs w:val="16"/>
              </w:rPr>
              <w:t xml:space="preserve">The next customer is the school principal.  He buys cornbread from a different pan that is </w:t>
            </w:r>
            <w:r w:rsidRPr="00F81EB2">
              <w:rPr>
                <w:position w:val="-24"/>
                <w:sz w:val="16"/>
                <w:szCs w:val="16"/>
              </w:rPr>
              <w:object w:dxaOrig="240" w:dyaOrig="620">
                <v:shape id="_x0000_i1029" type="#_x0000_t75" style="width:12pt;height:31pt" o:ole="">
                  <v:imagedata r:id="rId13" o:title=""/>
                </v:shape>
                <o:OLEObject Type="Embed" ProgID="Equation.3" ShapeID="_x0000_i1029" DrawAspect="Content" ObjectID="_1492500184" r:id="rId14"/>
              </w:object>
            </w:r>
            <w:r w:rsidRPr="00F81EB2">
              <w:rPr>
                <w:sz w:val="16"/>
                <w:szCs w:val="16"/>
              </w:rPr>
              <w:t xml:space="preserve">full.  He buys </w:t>
            </w:r>
            <w:r w:rsidRPr="00F81EB2">
              <w:rPr>
                <w:position w:val="-24"/>
                <w:sz w:val="16"/>
                <w:szCs w:val="16"/>
              </w:rPr>
              <w:object w:dxaOrig="240" w:dyaOrig="620">
                <v:shape id="_x0000_i1030" type="#_x0000_t75" style="width:12pt;height:31pt" o:ole="">
                  <v:imagedata r:id="rId15" o:title=""/>
                </v:shape>
                <o:OLEObject Type="Embed" ProgID="Equation.3" ShapeID="_x0000_i1030" DrawAspect="Content" ObjectID="_1492500185" r:id="rId16"/>
              </w:object>
            </w:r>
            <w:r w:rsidRPr="00F81EB2">
              <w:rPr>
                <w:sz w:val="16"/>
                <w:szCs w:val="16"/>
              </w:rPr>
              <w:t>of the remaining cornbread in the pan.</w:t>
            </w:r>
          </w:p>
          <w:p w:rsidR="00F81EB2" w:rsidRPr="00F81EB2" w:rsidRDefault="00F81EB2" w:rsidP="00F81EB2">
            <w:pPr>
              <w:pStyle w:val="ListParagraph"/>
              <w:numPr>
                <w:ilvl w:val="0"/>
                <w:numId w:val="5"/>
              </w:numPr>
              <w:spacing w:after="200"/>
              <w:ind w:left="1080" w:hanging="360"/>
              <w:contextualSpacing w:val="0"/>
              <w:rPr>
                <w:sz w:val="16"/>
                <w:szCs w:val="16"/>
              </w:rPr>
            </w:pPr>
            <w:r w:rsidRPr="00F81EB2">
              <w:rPr>
                <w:sz w:val="16"/>
                <w:szCs w:val="16"/>
              </w:rPr>
              <w:t>What fraction of the whole pan of cornbread does he buy?  Use a diagram to show how much of the pan of cornbread he buys.</w:t>
            </w:r>
          </w:p>
          <w:p w:rsidR="003642CA" w:rsidRPr="005975DA" w:rsidRDefault="00F81EB2" w:rsidP="00F81EB2">
            <w:pPr>
              <w:pStyle w:val="ListParagraph"/>
              <w:numPr>
                <w:ilvl w:val="0"/>
                <w:numId w:val="5"/>
              </w:numPr>
              <w:spacing w:after="200"/>
              <w:ind w:left="1080" w:hanging="360"/>
              <w:contextualSpacing w:val="0"/>
            </w:pPr>
            <w:r w:rsidRPr="00F81EB2">
              <w:rPr>
                <w:sz w:val="16"/>
                <w:szCs w:val="16"/>
              </w:rPr>
              <w:t>What does he pay for the cornbread he bought?  Use a diagram to show how much he will pay for his part of the pan</w:t>
            </w:r>
            <w:r w:rsidRPr="00F81EB2">
              <w:rPr>
                <w:sz w:val="16"/>
                <w:szCs w:val="16"/>
              </w:rPr>
              <w:t>.</w:t>
            </w:r>
          </w:p>
        </w:tc>
      </w:tr>
      <w:tr w:rsidR="00F72433" w:rsidRPr="00B82E1C" w:rsidTr="0052700F">
        <w:tc>
          <w:tcPr>
            <w:tcW w:w="468" w:type="dxa"/>
            <w:vMerge w:val="restart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433" w:rsidRPr="00B82E1C" w:rsidRDefault="00F72433" w:rsidP="003642CA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Comic Sans MS" w:hAnsi="Comic Sans MS" w:cs="Times"/>
                <w:b/>
              </w:rPr>
            </w:pPr>
            <w:r w:rsidRPr="00B82E1C">
              <w:rPr>
                <w:rFonts w:ascii="Comic Sans MS" w:hAnsi="Comic Sans MS" w:cs="Times"/>
                <w:b/>
              </w:rPr>
              <w:t>Anticipated Strategies</w:t>
            </w:r>
          </w:p>
        </w:tc>
        <w:tc>
          <w:tcPr>
            <w:tcW w:w="2493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33" w:rsidRPr="00C5041F" w:rsidRDefault="00F72433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C5041F">
              <w:rPr>
                <w:rFonts w:ascii="Comic Sans MS" w:hAnsi="Comic Sans MS" w:cs="Times"/>
              </w:rPr>
              <w:t>No Access</w:t>
            </w:r>
          </w:p>
          <w:p w:rsidR="00F72433" w:rsidRPr="00B82E1C" w:rsidRDefault="00F72433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</w:p>
        </w:tc>
        <w:tc>
          <w:tcPr>
            <w:tcW w:w="2493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33" w:rsidRPr="00B82E1C" w:rsidRDefault="00F72433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Sets up Model</w:t>
            </w:r>
          </w:p>
          <w:p w:rsidR="00F72433" w:rsidRPr="00B82E1C" w:rsidRDefault="00F72433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</w:p>
          <w:p w:rsidR="00F72433" w:rsidRPr="00B82E1C" w:rsidRDefault="00F72433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</w:p>
          <w:p w:rsidR="00F72433" w:rsidRPr="00B82E1C" w:rsidRDefault="00F72433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</w:p>
        </w:tc>
        <w:tc>
          <w:tcPr>
            <w:tcW w:w="4986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F72433" w:rsidRPr="002524C5" w:rsidRDefault="00F72433" w:rsidP="002066D5">
            <w:pPr>
              <w:pStyle w:val="NormalWeb"/>
              <w:spacing w:before="144" w:beforeAutospacing="0" w:after="120" w:afterAutospacing="0"/>
              <w:rPr>
                <w:rFonts w:ascii="Comic Sans MS" w:hAnsi="Comic Sans MS" w:cstheme="minorBidi"/>
                <w:color w:val="000000" w:themeColor="text1"/>
                <w:spacing w:val="6"/>
                <w:kern w:val="24"/>
                <w:position w:val="1"/>
                <w:sz w:val="24"/>
                <w:szCs w:val="24"/>
              </w:rPr>
            </w:pPr>
            <w:r w:rsidRPr="002524C5">
              <w:rPr>
                <w:rFonts w:ascii="Comic Sans MS" w:hAnsi="Comic Sans MS" w:cs="Times"/>
                <w:sz w:val="24"/>
                <w:szCs w:val="24"/>
              </w:rPr>
              <w:t xml:space="preserve">Draw model, identify </w:t>
            </w:r>
            <w:r w:rsidR="002524C5" w:rsidRPr="002524C5">
              <w:rPr>
                <w:rFonts w:ascii="Comic Sans MS" w:hAnsi="Comic Sans MS"/>
                <w:sz w:val="24"/>
                <w:szCs w:val="24"/>
              </w:rPr>
              <w:t>1/4</w:t>
            </w:r>
            <w:r w:rsidRPr="002524C5">
              <w:rPr>
                <w:rFonts w:ascii="Comic Sans MS" w:hAnsi="Comic Sans MS" w:cs="Times"/>
                <w:sz w:val="24"/>
                <w:szCs w:val="24"/>
              </w:rPr>
              <w:t xml:space="preserve"> and</w:t>
            </w:r>
            <w:r w:rsidR="002524C5" w:rsidRPr="002524C5">
              <w:rPr>
                <w:rFonts w:ascii="Comic Sans MS" w:hAnsi="Comic Sans MS" w:cs="Times"/>
                <w:sz w:val="24"/>
                <w:szCs w:val="24"/>
              </w:rPr>
              <w:t xml:space="preserve"> 1/3</w:t>
            </w:r>
            <w:r w:rsidR="00CC2F04" w:rsidRPr="002524C5">
              <w:rPr>
                <w:rFonts w:ascii="Comic Sans MS" w:hAnsi="Comic Sans MS" w:cs="Times"/>
                <w:sz w:val="24"/>
                <w:szCs w:val="24"/>
              </w:rPr>
              <w:t xml:space="preserve"> of area, finds product</w:t>
            </w:r>
          </w:p>
          <w:p w:rsidR="00F72433" w:rsidRPr="008657A6" w:rsidRDefault="00F72433" w:rsidP="002066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highlight w:val="yellow"/>
              </w:rPr>
            </w:pPr>
          </w:p>
        </w:tc>
      </w:tr>
      <w:tr w:rsidR="003642CA" w:rsidRPr="00B82E1C" w:rsidTr="00845C57">
        <w:tc>
          <w:tcPr>
            <w:tcW w:w="468" w:type="dxa"/>
            <w:vMerge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3642CA" w:rsidRPr="00B82E1C" w:rsidRDefault="003642CA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8B5DDE" w:rsidRDefault="005F378D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8B5DDE">
              <w:rPr>
                <w:rFonts w:ascii="Comic Sans MS" w:hAnsi="Comic Sans MS" w:cs="Times"/>
              </w:rPr>
              <w:t xml:space="preserve">Equivalence </w:t>
            </w:r>
            <w:r w:rsidR="008B5DDE" w:rsidRPr="00C84A08">
              <w:rPr>
                <w:rFonts w:ascii="Comic Sans MS" w:hAnsi="Comic Sans MS" w:cs="Times"/>
                <w:sz w:val="18"/>
                <w:szCs w:val="18"/>
              </w:rPr>
              <w:t>(1/3 is 4/12, so ¼ of 1/3 is 1/12)</w:t>
            </w:r>
          </w:p>
          <w:p w:rsidR="003642CA" w:rsidRPr="008657A6" w:rsidRDefault="003642CA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highlight w:val="yellow"/>
              </w:rPr>
            </w:pPr>
          </w:p>
          <w:p w:rsidR="002B5717" w:rsidRPr="008657A6" w:rsidRDefault="002B5717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highlight w:val="yellow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3642CA" w:rsidRPr="00C84A08" w:rsidRDefault="002066D5" w:rsidP="005F37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16"/>
                <w:szCs w:val="16"/>
              </w:rPr>
            </w:pPr>
            <w:r w:rsidRPr="00C84A08">
              <w:rPr>
                <w:rFonts w:ascii="Comic Sans MS" w:hAnsi="Comic Sans MS" w:cs="Times"/>
              </w:rPr>
              <w:t>Re</w:t>
            </w:r>
            <w:r w:rsidR="002B5717" w:rsidRPr="00C84A08">
              <w:rPr>
                <w:rFonts w:ascii="Comic Sans MS" w:hAnsi="Comic Sans MS" w:cs="Times"/>
              </w:rPr>
              <w:t xml:space="preserve">lational Thinking </w:t>
            </w:r>
            <w:r w:rsidR="00C84A08" w:rsidRPr="00C84A08">
              <w:rPr>
                <w:rFonts w:ascii="Comic Sans MS" w:hAnsi="Comic Sans MS" w:cs="Times"/>
                <w:sz w:val="16"/>
                <w:szCs w:val="16"/>
              </w:rPr>
              <w:t>(Including taking 1/3 of any whole and dividing by 3</w:t>
            </w:r>
            <w:r w:rsidR="005F378D" w:rsidRPr="00C84A08">
              <w:rPr>
                <w:rFonts w:ascii="Comic Sans MS" w:hAnsi="Comic Sans MS" w:cs="Times"/>
                <w:sz w:val="16"/>
                <w:szCs w:val="16"/>
              </w:rPr>
              <w:t>, applying to fractions)</w:t>
            </w:r>
          </w:p>
          <w:p w:rsidR="005F378D" w:rsidRPr="008657A6" w:rsidRDefault="005F378D" w:rsidP="005F37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16"/>
                <w:szCs w:val="16"/>
                <w:highlight w:val="yellow"/>
              </w:rPr>
            </w:pPr>
          </w:p>
          <w:p w:rsidR="005F378D" w:rsidRPr="008657A6" w:rsidRDefault="005F378D" w:rsidP="005F37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16"/>
                <w:szCs w:val="16"/>
                <w:highlight w:val="yellow"/>
              </w:rPr>
            </w:pPr>
          </w:p>
          <w:p w:rsidR="005F378D" w:rsidRPr="008657A6" w:rsidRDefault="005F378D" w:rsidP="005F37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16"/>
                <w:szCs w:val="16"/>
                <w:highlight w:val="yellow"/>
              </w:rPr>
            </w:pPr>
          </w:p>
          <w:p w:rsidR="005F378D" w:rsidRPr="008657A6" w:rsidRDefault="005F378D" w:rsidP="005F37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highlight w:val="yellow"/>
              </w:rPr>
            </w:pPr>
          </w:p>
        </w:tc>
      </w:tr>
      <w:tr w:rsidR="0099212D" w:rsidRPr="00B82E1C" w:rsidTr="00E75AD6">
        <w:tc>
          <w:tcPr>
            <w:tcW w:w="468" w:type="dxa"/>
            <w:vMerge/>
            <w:tcBorders>
              <w:top w:val="single" w:sz="4" w:space="0" w:color="auto"/>
              <w:left w:val="single" w:sz="48" w:space="0" w:color="auto"/>
              <w:bottom w:val="single" w:sz="48" w:space="0" w:color="auto"/>
              <w:right w:val="single" w:sz="4" w:space="0" w:color="auto"/>
            </w:tcBorders>
          </w:tcPr>
          <w:p w:rsidR="0099212D" w:rsidRPr="00B82E1C" w:rsidRDefault="0099212D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9212D" w:rsidRPr="002524C5" w:rsidRDefault="0099212D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2524C5">
              <w:rPr>
                <w:rFonts w:ascii="Comic Sans MS" w:hAnsi="Comic Sans MS" w:cs="Times"/>
              </w:rPr>
              <w:t xml:space="preserve">Equation </w:t>
            </w:r>
            <w:r w:rsidRPr="002524C5">
              <w:rPr>
                <w:rFonts w:ascii="Comic Sans MS" w:hAnsi="Comic Sans MS" w:cs="Times"/>
                <w:sz w:val="16"/>
                <w:szCs w:val="16"/>
              </w:rPr>
              <w:t>(1/4 x 1/3 =1/12)</w:t>
            </w:r>
          </w:p>
          <w:p w:rsidR="0099212D" w:rsidRPr="008657A6" w:rsidRDefault="0099212D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highlight w:val="yell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9212D" w:rsidRPr="008657A6" w:rsidRDefault="0099212D" w:rsidP="0015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highlight w:val="yellow"/>
              </w:rPr>
            </w:pPr>
            <w:r w:rsidRPr="0099212D">
              <w:rPr>
                <w:rFonts w:ascii="Comic Sans MS" w:hAnsi="Comic Sans MS" w:cs="Times"/>
              </w:rPr>
              <w:t>Can solve but cannot name the solution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8" w:space="0" w:color="auto"/>
            </w:tcBorders>
          </w:tcPr>
          <w:p w:rsidR="0099212D" w:rsidRPr="005975DA" w:rsidRDefault="0099212D" w:rsidP="002B5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5975DA">
              <w:rPr>
                <w:rFonts w:ascii="Comic Sans MS" w:hAnsi="Comic Sans MS" w:cs="Times"/>
              </w:rPr>
              <w:t>Subtraction</w:t>
            </w:r>
          </w:p>
          <w:p w:rsidR="0099212D" w:rsidRPr="008657A6" w:rsidRDefault="0099212D" w:rsidP="002B5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16"/>
                <w:szCs w:val="16"/>
                <w:highlight w:val="yellow"/>
              </w:rPr>
            </w:pPr>
          </w:p>
          <w:p w:rsidR="0099212D" w:rsidRPr="008657A6" w:rsidRDefault="0099212D" w:rsidP="002B5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16"/>
                <w:szCs w:val="16"/>
                <w:highlight w:val="yellow"/>
              </w:rPr>
            </w:pPr>
          </w:p>
          <w:p w:rsidR="0099212D" w:rsidRPr="008657A6" w:rsidRDefault="0099212D" w:rsidP="002B5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16"/>
                <w:szCs w:val="16"/>
                <w:highlight w:val="yellow"/>
              </w:rPr>
            </w:pPr>
          </w:p>
        </w:tc>
      </w:tr>
      <w:tr w:rsidR="000B5B78" w:rsidRPr="00B82E1C" w:rsidTr="00845C57">
        <w:tc>
          <w:tcPr>
            <w:tcW w:w="10440" w:type="dxa"/>
            <w:gridSpan w:val="4"/>
            <w:tcBorders>
              <w:top w:val="single" w:sz="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B5B78" w:rsidRDefault="00B82E1C" w:rsidP="00B82E1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</w:rPr>
            </w:pPr>
            <w:r>
              <w:rPr>
                <w:rFonts w:ascii="Comic Sans MS" w:hAnsi="Comic Sans MS" w:cs="Times"/>
                <w:b/>
              </w:rPr>
              <w:lastRenderedPageBreak/>
              <w:t>Sequence of Sharing</w:t>
            </w:r>
          </w:p>
          <w:p w:rsidR="00B82E1C" w:rsidRDefault="00B82E1C" w:rsidP="00B82E1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</w:rPr>
            </w:pPr>
            <w:r>
              <w:rPr>
                <w:rFonts w:ascii="Comic Sans MS" w:hAnsi="Comic Sans MS" w:cs="Times"/>
                <w:b/>
              </w:rPr>
              <w:t>1</w:t>
            </w:r>
          </w:p>
          <w:p w:rsidR="00B82E1C" w:rsidRDefault="00B82E1C" w:rsidP="00B82E1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</w:rPr>
            </w:pPr>
            <w:r>
              <w:rPr>
                <w:rFonts w:ascii="Comic Sans MS" w:hAnsi="Comic Sans MS" w:cs="Times"/>
                <w:b/>
              </w:rPr>
              <w:t>2</w:t>
            </w:r>
          </w:p>
          <w:p w:rsidR="00B82E1C" w:rsidRPr="00B82E1C" w:rsidRDefault="00B82E1C" w:rsidP="00B82E1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</w:rPr>
            </w:pPr>
            <w:r>
              <w:rPr>
                <w:rFonts w:ascii="Comic Sans MS" w:hAnsi="Comic Sans MS" w:cs="Times"/>
                <w:b/>
              </w:rPr>
              <w:t>3</w:t>
            </w:r>
          </w:p>
        </w:tc>
      </w:tr>
      <w:tr w:rsidR="00906569" w:rsidRPr="00B82E1C" w:rsidTr="00845C57">
        <w:tc>
          <w:tcPr>
            <w:tcW w:w="10440" w:type="dxa"/>
            <w:gridSpan w:val="4"/>
            <w:tcBorders>
              <w:top w:val="single" w:sz="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762A2" w:rsidRPr="00F81EB2" w:rsidRDefault="00906569" w:rsidP="00F81EB2">
            <w:pPr>
              <w:pStyle w:val="ColorfulList-Accent11"/>
              <w:widowControl/>
              <w:numPr>
                <w:ilvl w:val="0"/>
                <w:numId w:val="11"/>
              </w:numPr>
              <w:spacing w:after="160" w:line="259" w:lineRule="auto"/>
              <w:rPr>
                <w:rFonts w:eastAsia="Myriad Pro" w:cs="Myriad Pro"/>
                <w:color w:val="231F20"/>
                <w:sz w:val="28"/>
                <w:szCs w:val="28"/>
              </w:rPr>
            </w:pPr>
            <w:r w:rsidRPr="00B82E1C">
              <w:rPr>
                <w:rFonts w:ascii="Comic Sans MS" w:hAnsi="Comic Sans MS" w:cs="Times"/>
                <w:b/>
              </w:rPr>
              <w:t xml:space="preserve">Closure/Exit Ticket: </w:t>
            </w:r>
            <w:r w:rsidR="00F81EB2">
              <w:rPr>
                <w:sz w:val="28"/>
                <w:szCs w:val="28"/>
              </w:rPr>
              <w:t xml:space="preserve">Mr. Farmer </w:t>
            </w:r>
            <w:r w:rsidR="00F81EB2" w:rsidRPr="001A638A">
              <w:rPr>
                <w:sz w:val="28"/>
                <w:szCs w:val="28"/>
              </w:rPr>
              <w:t>buy</w:t>
            </w:r>
            <w:r w:rsidR="00F81EB2">
              <w:rPr>
                <w:sz w:val="28"/>
                <w:szCs w:val="28"/>
              </w:rPr>
              <w:t>s</w:t>
            </w:r>
            <w:r w:rsidR="00F81EB2" w:rsidRPr="001A638A">
              <w:rPr>
                <w:sz w:val="28"/>
                <w:szCs w:val="28"/>
              </w:rPr>
              <w:t xml:space="preserve"> cornbread </w:t>
            </w:r>
            <w:r w:rsidR="00F81EB2">
              <w:rPr>
                <w:sz w:val="28"/>
                <w:szCs w:val="28"/>
              </w:rPr>
              <w:t>from a pan that is</w:t>
            </w:r>
            <w:r w:rsidR="00F81EB2" w:rsidRPr="001A638A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F81EB2" w:rsidRPr="001A638A">
              <w:rPr>
                <w:sz w:val="28"/>
                <w:szCs w:val="28"/>
              </w:rPr>
              <w:t xml:space="preserve"> full.  He buy</w:t>
            </w:r>
            <w:r w:rsidR="00F81EB2">
              <w:rPr>
                <w:sz w:val="28"/>
                <w:szCs w:val="28"/>
              </w:rPr>
              <w:t>s</w:t>
            </w:r>
            <w:r w:rsidR="00F81EB2" w:rsidRPr="001A638A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F81EB2" w:rsidRPr="001A638A">
              <w:rPr>
                <w:sz w:val="28"/>
                <w:szCs w:val="28"/>
              </w:rPr>
              <w:t xml:space="preserve"> of the remaining cornbread</w:t>
            </w:r>
            <w:r w:rsidR="00F81EB2">
              <w:rPr>
                <w:sz w:val="28"/>
                <w:szCs w:val="28"/>
              </w:rPr>
              <w:t xml:space="preserve"> in the pan</w:t>
            </w:r>
            <w:r w:rsidR="00F81EB2" w:rsidRPr="001A638A">
              <w:rPr>
                <w:sz w:val="28"/>
                <w:szCs w:val="28"/>
              </w:rPr>
              <w:t xml:space="preserve">.  What fraction of the whole pan </w:t>
            </w:r>
            <w:r w:rsidR="00F81EB2">
              <w:rPr>
                <w:sz w:val="28"/>
                <w:szCs w:val="28"/>
              </w:rPr>
              <w:t xml:space="preserve">of cornbread does he </w:t>
            </w:r>
            <w:r w:rsidR="00F81EB2">
              <w:rPr>
                <w:sz w:val="28"/>
                <w:szCs w:val="28"/>
              </w:rPr>
              <w:t xml:space="preserve">buy? </w:t>
            </w:r>
            <w:r w:rsidR="00F81EB2" w:rsidRPr="001A638A">
              <w:rPr>
                <w:sz w:val="28"/>
                <w:szCs w:val="28"/>
              </w:rPr>
              <w:t>Where do you see multiplication in this problem?  Explain your reasoning.</w:t>
            </w:r>
          </w:p>
        </w:tc>
      </w:tr>
    </w:tbl>
    <w:p w:rsidR="00A930A8" w:rsidRPr="00B82E1C" w:rsidRDefault="00A930A8" w:rsidP="000B5B78">
      <w:pPr>
        <w:rPr>
          <w:rFonts w:ascii="Comic Sans MS" w:hAnsi="Comic Sans MS" w:cs="Tim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882"/>
      </w:tblGrid>
      <w:tr w:rsidR="000B5B78" w:rsidRPr="00B82E1C" w:rsidTr="000B5B78">
        <w:tc>
          <w:tcPr>
            <w:tcW w:w="558" w:type="dxa"/>
            <w:vMerge w:val="restart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textDirection w:val="btLr"/>
          </w:tcPr>
          <w:p w:rsidR="000B5B78" w:rsidRPr="00B82E1C" w:rsidRDefault="000B5B78" w:rsidP="000B5B78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Comic Sans MS" w:hAnsi="Comic Sans MS" w:cs="Times"/>
                <w:b/>
              </w:rPr>
            </w:pPr>
            <w:r w:rsidRPr="00B82E1C">
              <w:rPr>
                <w:rFonts w:ascii="Comic Sans MS" w:hAnsi="Comic Sans MS" w:cs="Times"/>
                <w:b/>
              </w:rPr>
              <w:t>Questions to pose during discussion</w:t>
            </w:r>
          </w:p>
          <w:p w:rsidR="000B5B78" w:rsidRPr="00B82E1C" w:rsidRDefault="000B5B78" w:rsidP="000B5B78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rPr>
                <w:rFonts w:ascii="Comic Sans MS" w:hAnsi="Comic Sans MS" w:cs="Times"/>
                <w:b/>
              </w:rPr>
            </w:pPr>
          </w:p>
        </w:tc>
        <w:tc>
          <w:tcPr>
            <w:tcW w:w="9882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0B5B78" w:rsidRPr="00B82E1C" w:rsidRDefault="000B5B78" w:rsidP="009065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</w:rPr>
            </w:pPr>
            <w:r w:rsidRPr="00B82E1C">
              <w:rPr>
                <w:rFonts w:ascii="Comic Sans MS" w:hAnsi="Comic Sans MS" w:cs="Times"/>
                <w:b/>
              </w:rPr>
              <w:t>Questions to make student thinking visible and probe student thinking:</w:t>
            </w:r>
          </w:p>
          <w:p w:rsidR="005975DA" w:rsidRPr="00F81EB2" w:rsidRDefault="005975DA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16"/>
                <w:szCs w:val="16"/>
              </w:rPr>
            </w:pPr>
            <w:r>
              <w:rPr>
                <w:rFonts w:ascii="Comic Sans MS" w:hAnsi="Comic Sans MS" w:cs="Times"/>
              </w:rPr>
              <w:t>What is her/his fraction of the whole pan</w:t>
            </w:r>
            <w:r w:rsidR="00F81EB2">
              <w:rPr>
                <w:rFonts w:ascii="Comic Sans MS" w:hAnsi="Comic Sans MS" w:cs="Times"/>
              </w:rPr>
              <w:t>?</w:t>
            </w:r>
            <w:bookmarkStart w:id="0" w:name="_GoBack"/>
            <w:bookmarkEnd w:id="0"/>
            <w:r>
              <w:rPr>
                <w:rFonts w:ascii="Comic Sans MS" w:hAnsi="Comic Sans MS" w:cs="Times"/>
              </w:rPr>
              <w:t xml:space="preserve"> </w:t>
            </w:r>
            <w:r w:rsidRPr="00F81EB2">
              <w:rPr>
                <w:rFonts w:ascii="Comic Sans MS" w:hAnsi="Comic Sans MS" w:cs="Times"/>
                <w:sz w:val="16"/>
                <w:szCs w:val="16"/>
              </w:rPr>
              <w:t>(refer back to the question and the whole in the problem)</w:t>
            </w:r>
          </w:p>
          <w:p w:rsidR="005975DA" w:rsidRDefault="005975DA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>
              <w:rPr>
                <w:rFonts w:ascii="Comic Sans MS" w:hAnsi="Comic Sans MS" w:cs="Times"/>
              </w:rPr>
              <w:t>Can you draw a picture that represents this problem?</w:t>
            </w:r>
          </w:p>
          <w:p w:rsidR="000B5B78" w:rsidRPr="00B82E1C" w:rsidRDefault="000B5B78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How did you solve the problem?</w:t>
            </w:r>
          </w:p>
          <w:p w:rsidR="000B5B78" w:rsidRPr="00B82E1C" w:rsidRDefault="000B5B78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What did you do first?</w:t>
            </w:r>
          </w:p>
          <w:p w:rsidR="000B5B78" w:rsidRPr="00B82E1C" w:rsidRDefault="000B5B78" w:rsidP="00DD54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What do you already know that helped you figure that out?</w:t>
            </w:r>
          </w:p>
          <w:p w:rsidR="000B5B78" w:rsidRPr="00B82E1C" w:rsidRDefault="000B5B78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What does __ represent?</w:t>
            </w:r>
          </w:p>
          <w:p w:rsidR="000B5B78" w:rsidRPr="00B82E1C" w:rsidRDefault="000B5B78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Why does that strategy work?</w:t>
            </w:r>
          </w:p>
          <w:p w:rsidR="000B5B78" w:rsidRPr="00B82E1C" w:rsidRDefault="000B5B78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Can you think of another problem where this strategy would work?</w:t>
            </w:r>
          </w:p>
          <w:p w:rsidR="000B5B78" w:rsidRPr="00B82E1C" w:rsidRDefault="000B5B78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Does this method always work?  Why/How do you know?</w:t>
            </w:r>
          </w:p>
          <w:p w:rsidR="000B5B78" w:rsidRPr="00B82E1C" w:rsidRDefault="000B5B78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Is there only one answer?  How do you know?</w:t>
            </w:r>
          </w:p>
          <w:p w:rsidR="000B5B78" w:rsidRDefault="000B5B78" w:rsidP="004027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 xml:space="preserve">How does change in one quantity </w:t>
            </w:r>
            <w:r w:rsidR="004027A9">
              <w:rPr>
                <w:rFonts w:ascii="Comic Sans MS" w:hAnsi="Comic Sans MS" w:cs="Times"/>
              </w:rPr>
              <w:t>impact</w:t>
            </w:r>
            <w:r w:rsidRPr="00B82E1C">
              <w:rPr>
                <w:rFonts w:ascii="Comic Sans MS" w:hAnsi="Comic Sans MS" w:cs="Times"/>
              </w:rPr>
              <w:t xml:space="preserve"> the other quantity? </w:t>
            </w:r>
            <w:r w:rsidR="00405EB1">
              <w:rPr>
                <w:rFonts w:ascii="Comic Sans MS" w:hAnsi="Comic Sans MS" w:cs="Times"/>
              </w:rPr>
              <w:t xml:space="preserve">What if Mrs. Farmer wanted to buy ½ of the pan of cornbread that is 1/3 full?  </w:t>
            </w:r>
            <w:r w:rsidRPr="00405EB1">
              <w:rPr>
                <w:rFonts w:ascii="Comic Sans MS" w:hAnsi="Comic Sans MS" w:cs="Times"/>
              </w:rPr>
              <w:t>Why does that happen?</w:t>
            </w:r>
          </w:p>
          <w:p w:rsidR="004027A9" w:rsidRDefault="004027A9" w:rsidP="004027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>
              <w:rPr>
                <w:rFonts w:ascii="Comic Sans MS" w:hAnsi="Comic Sans MS" w:cs="Times"/>
              </w:rPr>
              <w:t>Where is ¼ in your representation?  What does ¼ represent?</w:t>
            </w:r>
          </w:p>
          <w:p w:rsidR="004027A9" w:rsidRDefault="004027A9" w:rsidP="004027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>
              <w:rPr>
                <w:rFonts w:ascii="Comic Sans MS" w:hAnsi="Comic Sans MS" w:cs="Times"/>
              </w:rPr>
              <w:t>Where is 1/3 in your representation?</w:t>
            </w:r>
          </w:p>
          <w:p w:rsidR="004027A9" w:rsidRPr="00405EB1" w:rsidRDefault="00FF33C6" w:rsidP="004027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>
              <w:rPr>
                <w:rFonts w:ascii="Comic Sans MS" w:hAnsi="Comic Sans MS" w:cs="Times"/>
              </w:rPr>
              <w:t>What if</w:t>
            </w:r>
            <w:r w:rsidR="004027A9">
              <w:rPr>
                <w:rFonts w:ascii="Comic Sans MS" w:hAnsi="Comic Sans MS" w:cs="Times"/>
              </w:rPr>
              <w:t xml:space="preserve"> you only had $_, how much could you buy then?  How do you know?</w:t>
            </w:r>
          </w:p>
        </w:tc>
      </w:tr>
      <w:tr w:rsidR="000B5B78" w:rsidRPr="00B82E1C" w:rsidTr="000B5B78">
        <w:tc>
          <w:tcPr>
            <w:tcW w:w="558" w:type="dxa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0B5B78" w:rsidRPr="00B82E1C" w:rsidRDefault="000B5B78" w:rsidP="009065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</w:rPr>
            </w:pPr>
          </w:p>
        </w:tc>
        <w:tc>
          <w:tcPr>
            <w:tcW w:w="9882" w:type="dxa"/>
            <w:tcBorders>
              <w:left w:val="single" w:sz="48" w:space="0" w:color="auto"/>
              <w:right w:val="single" w:sz="48" w:space="0" w:color="auto"/>
            </w:tcBorders>
          </w:tcPr>
          <w:p w:rsidR="000B5B78" w:rsidRPr="00B82E1C" w:rsidRDefault="000B5B78" w:rsidP="009065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</w:rPr>
            </w:pPr>
            <w:r w:rsidRPr="00B82E1C">
              <w:rPr>
                <w:rFonts w:ascii="Comic Sans MS" w:hAnsi="Comic Sans MS" w:cs="Times"/>
                <w:b/>
              </w:rPr>
              <w:t>Questions to dig deeper into strategies:</w:t>
            </w:r>
          </w:p>
          <w:p w:rsidR="000B5B78" w:rsidRPr="00B82E1C" w:rsidRDefault="000B5B78" w:rsidP="0090656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  <w:i/>
              </w:rPr>
              <w:t>How is this strategy similar or different to ___ strategy?</w:t>
            </w:r>
          </w:p>
          <w:p w:rsidR="000B5B78" w:rsidRPr="00B82E1C" w:rsidRDefault="000B5B78" w:rsidP="00A930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 xml:space="preserve">Do you notice any </w:t>
            </w:r>
            <w:r w:rsidRPr="00B82E1C">
              <w:rPr>
                <w:rFonts w:ascii="Comic Sans MS" w:hAnsi="Comic Sans MS" w:cs="Times"/>
                <w:u w:val="single"/>
              </w:rPr>
              <w:t>patterns</w:t>
            </w:r>
            <w:r w:rsidRPr="00B82E1C">
              <w:rPr>
                <w:rFonts w:ascii="Comic Sans MS" w:hAnsi="Comic Sans MS" w:cs="Times"/>
              </w:rPr>
              <w:t>?</w:t>
            </w:r>
          </w:p>
        </w:tc>
      </w:tr>
      <w:tr w:rsidR="000B5B78" w:rsidRPr="00B82E1C" w:rsidTr="000B5B78">
        <w:tc>
          <w:tcPr>
            <w:tcW w:w="558" w:type="dxa"/>
            <w:vMerge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B5B78" w:rsidRPr="00B82E1C" w:rsidRDefault="000B5B78" w:rsidP="00A930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</w:rPr>
            </w:pPr>
          </w:p>
        </w:tc>
        <w:tc>
          <w:tcPr>
            <w:tcW w:w="9882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B5B78" w:rsidRPr="00B82E1C" w:rsidRDefault="000B5B78" w:rsidP="00A930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</w:rPr>
            </w:pPr>
            <w:r w:rsidRPr="00B82E1C">
              <w:rPr>
                <w:rFonts w:ascii="Comic Sans MS" w:hAnsi="Comic Sans MS" w:cs="Times"/>
                <w:b/>
              </w:rPr>
              <w:t>Engaging students in each other’s thinking:</w:t>
            </w:r>
          </w:p>
          <w:p w:rsidR="000B5B78" w:rsidRPr="00B82E1C" w:rsidRDefault="000B5B78" w:rsidP="0090656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What do you think ___ did?  Why do you think that?</w:t>
            </w:r>
          </w:p>
          <w:p w:rsidR="000B5B78" w:rsidRPr="00B82E1C" w:rsidRDefault="000B5B78" w:rsidP="0090656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Would someone be willing to add on to what ___ said?</w:t>
            </w:r>
          </w:p>
          <w:p w:rsidR="000B5B78" w:rsidRPr="00B82E1C" w:rsidRDefault="000B5B78" w:rsidP="0090656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</w:rPr>
              <w:t>How could you explain what __ said in a different way?</w:t>
            </w:r>
          </w:p>
          <w:p w:rsidR="000B5B78" w:rsidRPr="00B82E1C" w:rsidRDefault="000B5B78" w:rsidP="0090656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B82E1C">
              <w:rPr>
                <w:rFonts w:ascii="Comic Sans MS" w:hAnsi="Comic Sans MS" w:cs="Times"/>
                <w:i/>
              </w:rPr>
              <w:t>How does this relate to what __ said?</w:t>
            </w:r>
          </w:p>
        </w:tc>
      </w:tr>
    </w:tbl>
    <w:p w:rsidR="00150C2E" w:rsidRPr="00B82E1C" w:rsidRDefault="00150C2E" w:rsidP="00F81EB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3366FF"/>
        </w:rPr>
      </w:pPr>
    </w:p>
    <w:sectPr w:rsidR="00150C2E" w:rsidRPr="00B82E1C" w:rsidSect="00A930A8">
      <w:pgSz w:w="12240" w:h="15840"/>
      <w:pgMar w:top="1008" w:right="1008" w:bottom="1008" w:left="100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282"/>
    <w:multiLevelType w:val="hybridMultilevel"/>
    <w:tmpl w:val="E5C68100"/>
    <w:lvl w:ilvl="0" w:tplc="39D06D84">
      <w:start w:val="1"/>
      <w:numFmt w:val="lowerRoman"/>
      <w:lvlText w:val="%1."/>
      <w:lvlJc w:val="left"/>
      <w:pPr>
        <w:ind w:left="153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05706FB"/>
    <w:multiLevelType w:val="hybridMultilevel"/>
    <w:tmpl w:val="D8EA1890"/>
    <w:lvl w:ilvl="0" w:tplc="CB8A08A2">
      <w:start w:val="1"/>
      <w:numFmt w:val="upperLetter"/>
      <w:lvlText w:val="%1."/>
      <w:lvlJc w:val="left"/>
      <w:pPr>
        <w:ind w:left="153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68F105F"/>
    <w:multiLevelType w:val="hybridMultilevel"/>
    <w:tmpl w:val="2B803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B3907"/>
    <w:multiLevelType w:val="hybridMultilevel"/>
    <w:tmpl w:val="DD90780C"/>
    <w:lvl w:ilvl="0" w:tplc="6756B632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1DAA"/>
    <w:multiLevelType w:val="hybridMultilevel"/>
    <w:tmpl w:val="483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B260A9"/>
    <w:multiLevelType w:val="hybridMultilevel"/>
    <w:tmpl w:val="4F2E2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6BB"/>
    <w:multiLevelType w:val="hybridMultilevel"/>
    <w:tmpl w:val="8C5C41D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244C2"/>
    <w:multiLevelType w:val="hybridMultilevel"/>
    <w:tmpl w:val="3ADA0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E12D9"/>
    <w:multiLevelType w:val="hybridMultilevel"/>
    <w:tmpl w:val="37D0891E"/>
    <w:lvl w:ilvl="0" w:tplc="B9A6ACA6">
      <w:start w:val="1"/>
      <w:numFmt w:val="lowerLetter"/>
      <w:lvlText w:val="%1."/>
      <w:lvlJc w:val="left"/>
      <w:pPr>
        <w:ind w:left="153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CF40ABA"/>
    <w:multiLevelType w:val="hybridMultilevel"/>
    <w:tmpl w:val="FCFCFBA0"/>
    <w:lvl w:ilvl="0" w:tplc="ECA07AEA">
      <w:start w:val="1"/>
      <w:numFmt w:val="upperLetter"/>
      <w:lvlText w:val="%1)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458FF"/>
    <w:multiLevelType w:val="hybridMultilevel"/>
    <w:tmpl w:val="DD90780C"/>
    <w:lvl w:ilvl="0" w:tplc="6756B632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DA"/>
    <w:rsid w:val="000B5B78"/>
    <w:rsid w:val="00135747"/>
    <w:rsid w:val="00150C2E"/>
    <w:rsid w:val="00151CDA"/>
    <w:rsid w:val="002066D5"/>
    <w:rsid w:val="002524C5"/>
    <w:rsid w:val="002B5717"/>
    <w:rsid w:val="00322EF4"/>
    <w:rsid w:val="003642CA"/>
    <w:rsid w:val="003762A2"/>
    <w:rsid w:val="004027A9"/>
    <w:rsid w:val="00405EB1"/>
    <w:rsid w:val="00412A18"/>
    <w:rsid w:val="004F0084"/>
    <w:rsid w:val="0052700F"/>
    <w:rsid w:val="00547AB5"/>
    <w:rsid w:val="0057169E"/>
    <w:rsid w:val="005975DA"/>
    <w:rsid w:val="005B08B7"/>
    <w:rsid w:val="005B1AE6"/>
    <w:rsid w:val="005D340F"/>
    <w:rsid w:val="005F378D"/>
    <w:rsid w:val="007C09E7"/>
    <w:rsid w:val="007F31D1"/>
    <w:rsid w:val="00845C57"/>
    <w:rsid w:val="008657A6"/>
    <w:rsid w:val="008B5DDE"/>
    <w:rsid w:val="00906569"/>
    <w:rsid w:val="0099212D"/>
    <w:rsid w:val="009F3B4A"/>
    <w:rsid w:val="00A930A8"/>
    <w:rsid w:val="00B165AB"/>
    <w:rsid w:val="00B36C3C"/>
    <w:rsid w:val="00B77328"/>
    <w:rsid w:val="00B82E1C"/>
    <w:rsid w:val="00BD69B0"/>
    <w:rsid w:val="00C23CDF"/>
    <w:rsid w:val="00C2503C"/>
    <w:rsid w:val="00C5041F"/>
    <w:rsid w:val="00C84A08"/>
    <w:rsid w:val="00C854CB"/>
    <w:rsid w:val="00CC2F04"/>
    <w:rsid w:val="00DC6970"/>
    <w:rsid w:val="00DD54EB"/>
    <w:rsid w:val="00E0276D"/>
    <w:rsid w:val="00E73B53"/>
    <w:rsid w:val="00EC6729"/>
    <w:rsid w:val="00F03E4D"/>
    <w:rsid w:val="00F72433"/>
    <w:rsid w:val="00F81EB2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624F5C-1B4D-40E1-B672-9720DD0F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C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69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81EB2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Guarino</dc:creator>
  <cp:lastModifiedBy>Ellen Whitesides</cp:lastModifiedBy>
  <cp:revision>2</cp:revision>
  <cp:lastPrinted>2013-10-22T13:00:00Z</cp:lastPrinted>
  <dcterms:created xsi:type="dcterms:W3CDTF">2015-05-07T14:35:00Z</dcterms:created>
  <dcterms:modified xsi:type="dcterms:W3CDTF">2015-05-07T14:35:00Z</dcterms:modified>
</cp:coreProperties>
</file>